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6FFCF6" w14:textId="1296EAC6" w:rsidR="007430F0" w:rsidRDefault="005B6B89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240" w:lineRule="auto"/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</w:pPr>
      <w:r>
        <w:rPr>
          <w:rFonts w:ascii="Comic Sans MS" w:eastAsia="Comic Sans MS" w:hAnsi="Comic Sans MS" w:cs="Comic Sans MS"/>
          <w:color w:val="000000"/>
        </w:rPr>
        <w:t xml:space="preserve">Term 4 Week </w:t>
      </w:r>
      <w:r w:rsidR="008057FB">
        <w:rPr>
          <w:rFonts w:ascii="Comic Sans MS" w:eastAsia="Comic Sans MS" w:hAnsi="Comic Sans MS" w:cs="Comic Sans MS"/>
        </w:rPr>
        <w:t>5</w:t>
      </w:r>
      <w:r>
        <w:rPr>
          <w:rFonts w:ascii="Comic Sans MS" w:eastAsia="Comic Sans MS" w:hAnsi="Comic Sans MS" w:cs="Comic Sans MS"/>
          <w:color w:val="000000"/>
        </w:rPr>
        <w:tab/>
      </w:r>
      <w:r>
        <w:rPr>
          <w:rFonts w:ascii="Comic Sans MS" w:eastAsia="Comic Sans MS" w:hAnsi="Comic Sans MS" w:cs="Comic Sans MS"/>
          <w:color w:val="000000"/>
        </w:rPr>
        <w:tab/>
      </w:r>
      <w:r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  <w:t>P1-</w:t>
      </w:r>
      <w:r>
        <w:rPr>
          <w:rFonts w:ascii="Comic Sans MS" w:eastAsia="Comic Sans MS" w:hAnsi="Comic Sans MS" w:cs="Comic Sans MS"/>
          <w:sz w:val="28"/>
          <w:szCs w:val="28"/>
          <w:u w:val="single"/>
        </w:rPr>
        <w:t>3</w:t>
      </w:r>
      <w:r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  <w:t xml:space="preserve"> Home Learning Guide – Week Beginning: </w:t>
      </w:r>
      <w:r w:rsidR="00415B5F">
        <w:rPr>
          <w:rFonts w:ascii="Comic Sans MS" w:eastAsia="Comic Sans MS" w:hAnsi="Comic Sans MS" w:cs="Comic Sans MS"/>
          <w:sz w:val="28"/>
          <w:szCs w:val="28"/>
          <w:u w:val="single"/>
        </w:rPr>
        <w:t>11</w:t>
      </w:r>
      <w:r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  <w:t>/0</w:t>
      </w:r>
      <w:r w:rsidR="00322492"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  <w:t>5</w:t>
      </w:r>
      <w:r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  <w:t>/2020</w:t>
      </w:r>
      <w:r>
        <w:rPr>
          <w:noProof/>
        </w:rPr>
        <w:drawing>
          <wp:anchor distT="0" distB="0" distL="0" distR="0" simplePos="0" relativeHeight="251658240" behindDoc="0" locked="0" layoutInCell="1" hidden="0" allowOverlap="1" wp14:anchorId="3510E40C" wp14:editId="64097374">
            <wp:simplePos x="0" y="0"/>
            <wp:positionH relativeFrom="column">
              <wp:posOffset>8561080</wp:posOffset>
            </wp:positionH>
            <wp:positionV relativeFrom="paragraph">
              <wp:posOffset>-152938</wp:posOffset>
            </wp:positionV>
            <wp:extent cx="1282700" cy="633095"/>
            <wp:effectExtent l="60264" t="155938" r="60264" b="155938"/>
            <wp:wrapSquare wrapText="bothSides" distT="0" distB="0" distL="0" distR="0"/>
            <wp:docPr id="309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 rot="904679">
                      <a:off x="0" y="0"/>
                      <a:ext cx="1282700" cy="6330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1D7A10E" w14:textId="484A34F5" w:rsidR="00A220E7" w:rsidRPr="00A220E7" w:rsidRDefault="00A220E7" w:rsidP="00A220E7">
      <w:pPr>
        <w:rPr>
          <w:rFonts w:ascii="Comic Sans MS" w:eastAsia="Comic Sans MS" w:hAnsi="Comic Sans MS" w:cs="Comic Sans MS"/>
        </w:rPr>
      </w:pPr>
    </w:p>
    <w:p w14:paraId="06486813" w14:textId="76EF0766" w:rsidR="007430F0" w:rsidRDefault="007430F0" w:rsidP="00A220E7">
      <w:pPr>
        <w:rPr>
          <w:rFonts w:ascii="Comic Sans MS" w:eastAsia="Comic Sans MS" w:hAnsi="Comic Sans MS" w:cs="Comic Sans MS"/>
          <w:sz w:val="28"/>
          <w:szCs w:val="28"/>
          <w:u w:val="single"/>
        </w:rPr>
      </w:pPr>
    </w:p>
    <w:tbl>
      <w:tblPr>
        <w:tblStyle w:val="a"/>
        <w:tblW w:w="147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55"/>
        <w:gridCol w:w="3390"/>
        <w:gridCol w:w="4500"/>
        <w:gridCol w:w="4215"/>
      </w:tblGrid>
      <w:tr w:rsidR="007430F0" w14:paraId="7A4D3751" w14:textId="77777777">
        <w:tc>
          <w:tcPr>
            <w:tcW w:w="2655" w:type="dxa"/>
          </w:tcPr>
          <w:p w14:paraId="22CD5A60" w14:textId="77777777" w:rsidR="007430F0" w:rsidRDefault="005B6B89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highlight w:val="yellow"/>
              </w:rPr>
              <w:t>Choose one; mild, hot or spicy focus for each area</w:t>
            </w:r>
          </w:p>
        </w:tc>
        <w:tc>
          <w:tcPr>
            <w:tcW w:w="3390" w:type="dxa"/>
          </w:tcPr>
          <w:p w14:paraId="3B10D491" w14:textId="77777777" w:rsidR="007430F0" w:rsidRDefault="005B6B89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Literacy</w:t>
            </w:r>
          </w:p>
          <w:p w14:paraId="0FB7814A" w14:textId="77777777" w:rsidR="007430F0" w:rsidRDefault="007430F0">
            <w:pPr>
              <w:jc w:val="center"/>
              <w:rPr>
                <w:rFonts w:ascii="Comic Sans MS" w:eastAsia="Comic Sans MS" w:hAnsi="Comic Sans MS" w:cs="Comic Sans MS"/>
              </w:rPr>
            </w:pPr>
          </w:p>
        </w:tc>
        <w:tc>
          <w:tcPr>
            <w:tcW w:w="4500" w:type="dxa"/>
          </w:tcPr>
          <w:p w14:paraId="0DE7B9B8" w14:textId="77777777" w:rsidR="007430F0" w:rsidRDefault="005B6B89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Numeracy and Maths</w:t>
            </w:r>
          </w:p>
        </w:tc>
        <w:tc>
          <w:tcPr>
            <w:tcW w:w="4215" w:type="dxa"/>
          </w:tcPr>
          <w:p w14:paraId="0DCC866A" w14:textId="77777777" w:rsidR="007430F0" w:rsidRDefault="005B6B89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Health and Wellbeing </w:t>
            </w:r>
          </w:p>
        </w:tc>
      </w:tr>
      <w:tr w:rsidR="007430F0" w14:paraId="077EABC0" w14:textId="77777777">
        <w:trPr>
          <w:trHeight w:val="301"/>
        </w:trPr>
        <w:tc>
          <w:tcPr>
            <w:tcW w:w="2655" w:type="dxa"/>
            <w:vMerge w:val="restart"/>
          </w:tcPr>
          <w:p w14:paraId="7F502212" w14:textId="77777777" w:rsidR="007430F0" w:rsidRDefault="007430F0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40381249" w14:textId="77777777" w:rsidR="007430F0" w:rsidRDefault="005B6B8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114300" distB="114300" distL="114300" distR="114300" wp14:anchorId="25094459" wp14:editId="6F8FE01F">
                  <wp:extent cx="332695" cy="385763"/>
                  <wp:effectExtent l="0" t="0" r="0" b="0"/>
                  <wp:docPr id="308" name="image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95" cy="3857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4D65F64" w14:textId="3FB7FA21" w:rsidR="00037D71" w:rsidRDefault="005B6B89" w:rsidP="00A220E7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French phrase to try</w:t>
            </w:r>
            <w:r w:rsidR="00A220E7" w:rsidRPr="00A220E7">
              <w:rPr>
                <w:rFonts w:ascii="Comic Sans MS" w:eastAsia="Comic Sans MS" w:hAnsi="Comic Sans MS" w:cs="Comic Sans MS"/>
                <w:sz w:val="20"/>
                <w:szCs w:val="20"/>
              </w:rPr>
              <w:t xml:space="preserve"> </w:t>
            </w:r>
            <w:r w:rsidR="00055C25">
              <w:rPr>
                <w:rFonts w:ascii="Comic Sans MS" w:eastAsia="Comic Sans MS" w:hAnsi="Comic Sans MS" w:cs="Comic Sans MS"/>
                <w:sz w:val="20"/>
                <w:szCs w:val="20"/>
              </w:rPr>
              <w:t xml:space="preserve">I </w:t>
            </w:r>
            <w:r w:rsidR="00415B5F">
              <w:rPr>
                <w:rFonts w:ascii="Comic Sans MS" w:eastAsia="Comic Sans MS" w:hAnsi="Comic Sans MS" w:cs="Comic Sans MS"/>
                <w:sz w:val="20"/>
                <w:szCs w:val="20"/>
              </w:rPr>
              <w:t>feel good</w:t>
            </w:r>
            <w:r w:rsidR="00A220E7" w:rsidRPr="00A220E7">
              <w:rPr>
                <w:rFonts w:ascii="Comic Sans MS" w:eastAsia="Comic Sans MS" w:hAnsi="Comic Sans MS" w:cs="Comic Sans MS"/>
                <w:sz w:val="20"/>
                <w:szCs w:val="20"/>
              </w:rPr>
              <w:t>–</w:t>
            </w:r>
          </w:p>
          <w:p w14:paraId="2C298435" w14:textId="2616A20E" w:rsidR="007430F0" w:rsidRPr="00055C25" w:rsidRDefault="00415B5F" w:rsidP="00A220E7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b/>
                <w:bCs/>
                <w:sz w:val="20"/>
                <w:szCs w:val="20"/>
              </w:rPr>
              <w:t>J</w:t>
            </w:r>
            <w:r w:rsidRPr="00415B5F">
              <w:rPr>
                <w:rFonts w:ascii="Comic Sans MS" w:eastAsia="Comic Sans MS" w:hAnsi="Comic Sans MS" w:cs="Comic Sans MS"/>
                <w:b/>
                <w:bCs/>
                <w:sz w:val="20"/>
                <w:szCs w:val="20"/>
              </w:rPr>
              <w:t>e me sens bien</w:t>
            </w:r>
          </w:p>
          <w:p w14:paraId="4FC1B953" w14:textId="4F164F80" w:rsidR="007430F0" w:rsidRDefault="005B6B89">
            <w:pPr>
              <w:jc w:val="center"/>
              <w:rPr>
                <w:rFonts w:ascii="Comic Sans MS" w:eastAsia="Comic Sans MS" w:hAnsi="Comic Sans MS" w:cs="Comic Sans MS"/>
                <w:i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i/>
                <w:sz w:val="24"/>
                <w:szCs w:val="24"/>
              </w:rPr>
              <w:t>Hear how to say it here…</w:t>
            </w:r>
          </w:p>
          <w:p w14:paraId="25F4C8FA" w14:textId="60C8D6BB" w:rsidR="00037D71" w:rsidRPr="00037D71" w:rsidRDefault="00097AF3">
            <w:pPr>
              <w:jc w:val="center"/>
              <w:rPr>
                <w:rFonts w:ascii="Comic Sans MS" w:eastAsia="Comic Sans MS" w:hAnsi="Comic Sans MS" w:cs="Comic Sans MS"/>
                <w:iCs/>
                <w:sz w:val="24"/>
                <w:szCs w:val="24"/>
              </w:rPr>
            </w:pPr>
            <w:hyperlink r:id="rId10" w:history="1">
              <w:r w:rsidR="00415B5F" w:rsidRPr="00415B5F">
                <w:rPr>
                  <w:color w:val="0000FF"/>
                  <w:u w:val="single"/>
                </w:rPr>
                <w:t>https://www.youtube.com/watch?v=NGvQU_f4tA0</w:t>
              </w:r>
            </w:hyperlink>
          </w:p>
          <w:p w14:paraId="0AEC6950" w14:textId="77777777" w:rsidR="00191ADF" w:rsidRDefault="005B6B8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114300" distB="114300" distL="114300" distR="114300" wp14:anchorId="7D9604A3" wp14:editId="7F3CD952">
                  <wp:extent cx="442913" cy="442913"/>
                  <wp:effectExtent l="0" t="0" r="0" b="0"/>
                  <wp:docPr id="312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3" cy="44291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5EC27523" w14:textId="263AE0FD" w:rsidR="007430F0" w:rsidRDefault="005B6B8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Right of the Week</w:t>
            </w:r>
          </w:p>
          <w:p w14:paraId="3BD603E8" w14:textId="1FE9412C" w:rsidR="00386F62" w:rsidRDefault="00386F62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Article 14</w:t>
            </w:r>
          </w:p>
          <w:p w14:paraId="5275E95C" w14:textId="2639F520" w:rsidR="00386F62" w:rsidRDefault="00386F62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AD6F88">
              <w:rPr>
                <w:rFonts w:ascii="Comic Sans MS" w:eastAsia="Comic Sans MS" w:hAnsi="Comic Sans MS" w:cs="Comic Sans MS"/>
                <w:sz w:val="24"/>
                <w:szCs w:val="24"/>
              </w:rPr>
              <w:t>Freedom of thought, belief and religion</w:t>
            </w:r>
          </w:p>
          <w:p w14:paraId="2F9D5E6E" w14:textId="77777777" w:rsidR="007430F0" w:rsidRDefault="005B6B89">
            <w:pPr>
              <w:rPr>
                <w:rFonts w:ascii="Comic Sans MS" w:eastAsia="Comic Sans MS" w:hAnsi="Comic Sans MS" w:cs="Comic Sans MS"/>
                <w:b/>
                <w:color w:val="0000FF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b/>
                <w:color w:val="0000FF"/>
                <w:sz w:val="16"/>
                <w:szCs w:val="16"/>
              </w:rPr>
              <w:t xml:space="preserve">Please use this document as guidance to support your child’s learning at home.  There are no expectations that all activities will be completed. </w:t>
            </w:r>
          </w:p>
          <w:p w14:paraId="433C65B2" w14:textId="77777777" w:rsidR="007430F0" w:rsidRDefault="005B6B89">
            <w:pPr>
              <w:rPr>
                <w:rFonts w:ascii="Comic Sans MS" w:eastAsia="Comic Sans MS" w:hAnsi="Comic Sans MS" w:cs="Comic Sans MS"/>
                <w:b/>
                <w:color w:val="0000FF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b/>
                <w:color w:val="0000FF"/>
                <w:sz w:val="16"/>
                <w:szCs w:val="16"/>
              </w:rPr>
              <w:t xml:space="preserve">Should you require additional ideas and support, please look at the ‘Family Learning’ tab on the school website. </w:t>
            </w:r>
            <w:r>
              <w:rPr>
                <w:rFonts w:ascii="Comic Sans MS" w:eastAsia="Comic Sans MS" w:hAnsi="Comic Sans MS" w:cs="Comic Sans MS"/>
                <w:b/>
                <w:color w:val="0000FF"/>
                <w:sz w:val="20"/>
                <w:szCs w:val="20"/>
              </w:rPr>
              <w:t xml:space="preserve"> </w:t>
            </w:r>
          </w:p>
          <w:p w14:paraId="7F163F4B" w14:textId="77777777" w:rsidR="007430F0" w:rsidRDefault="007430F0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  <w:shd w:val="clear" w:color="auto" w:fill="D0CECE"/>
          </w:tcPr>
          <w:p w14:paraId="13871417" w14:textId="77777777" w:rsidR="007430F0" w:rsidRDefault="005B6B89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Spelling</w:t>
            </w:r>
          </w:p>
        </w:tc>
        <w:tc>
          <w:tcPr>
            <w:tcW w:w="4500" w:type="dxa"/>
            <w:shd w:val="clear" w:color="auto" w:fill="D0CECE"/>
          </w:tcPr>
          <w:p w14:paraId="401A62F0" w14:textId="77777777" w:rsidR="007430F0" w:rsidRDefault="005B6B89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Off-line</w:t>
            </w:r>
          </w:p>
        </w:tc>
        <w:tc>
          <w:tcPr>
            <w:tcW w:w="4215" w:type="dxa"/>
            <w:vMerge w:val="restart"/>
            <w:shd w:val="clear" w:color="auto" w:fill="auto"/>
          </w:tcPr>
          <w:p w14:paraId="4F526DF3" w14:textId="77777777" w:rsidR="007430F0" w:rsidRDefault="005B6B89">
            <w:pPr>
              <w:shd w:val="clear" w:color="auto" w:fill="D0CECE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Physical Health</w:t>
            </w:r>
          </w:p>
          <w:p w14:paraId="0EBEF710" w14:textId="68E05B4A" w:rsidR="00037D71" w:rsidRDefault="00037D71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021B24E4" w14:textId="21D93E61" w:rsidR="00BD254F" w:rsidRDefault="00467195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Build your own indoor or outdoor den</w:t>
            </w:r>
            <w:r w:rsidR="00386F62">
              <w:rPr>
                <w:rFonts w:ascii="Comic Sans MS" w:eastAsia="Comic Sans MS" w:hAnsi="Comic Sans MS" w:cs="Comic Sans MS"/>
                <w:sz w:val="24"/>
                <w:szCs w:val="24"/>
              </w:rPr>
              <w:t>!</w:t>
            </w:r>
          </w:p>
          <w:p w14:paraId="7C4713E5" w14:textId="4DD33DCA" w:rsidR="00BD254F" w:rsidRDefault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BF64321" w14:textId="413EA9C2" w:rsidR="00BD254F" w:rsidRDefault="00467195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This is a whole school activity-</w:t>
            </w:r>
          </w:p>
          <w:p w14:paraId="7258360F" w14:textId="523B0B15" w:rsidR="00BD254F" w:rsidRDefault="00467195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for more details go to </w:t>
            </w:r>
          </w:p>
          <w:p w14:paraId="645DDF16" w14:textId="20F7EAB3" w:rsidR="00BD254F" w:rsidRDefault="00097AF3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hyperlink r:id="rId12" w:history="1">
              <w:r w:rsidR="00386F62" w:rsidRPr="00AD6F88">
                <w:rPr>
                  <w:color w:val="0000FF"/>
                  <w:u w:val="single"/>
                </w:rPr>
                <w:t>https://sites.google.com/glenurquharthigh.org.uk/family-learning-gups/home</w:t>
              </w:r>
            </w:hyperlink>
          </w:p>
          <w:p w14:paraId="533B1567" w14:textId="1CB0E9E3" w:rsidR="00BD254F" w:rsidRDefault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4A0966AE" w14:textId="65B50A69" w:rsidR="00BD254F" w:rsidRDefault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D5D38E1" w14:textId="2C5C0EAB" w:rsidR="00BD254F" w:rsidRDefault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2AB8492" w14:textId="6909B5B2" w:rsidR="00BD254F" w:rsidRDefault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48C53A4" w14:textId="61F39A56" w:rsidR="00BD254F" w:rsidRDefault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974AFC1" w14:textId="77777777" w:rsidR="00386F62" w:rsidRDefault="00386F62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1CC56CDE" w14:textId="5CEE4787" w:rsidR="00BD254F" w:rsidRDefault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C3AFFCD" w14:textId="77777777" w:rsidR="00BD254F" w:rsidRDefault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C9D75FB" w14:textId="1403E8DA" w:rsidR="007430F0" w:rsidRDefault="005B6B89">
            <w:pPr>
              <w:shd w:val="clear" w:color="auto" w:fill="D0CECE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Social and Emotional Health</w:t>
            </w:r>
          </w:p>
          <w:p w14:paraId="7573C6F1" w14:textId="77777777" w:rsidR="006B3801" w:rsidRDefault="006B3801" w:rsidP="006B3801"/>
          <w:p w14:paraId="06FDD6BF" w14:textId="77777777" w:rsidR="00557083" w:rsidRDefault="0055575F" w:rsidP="006B3801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Kindness</w:t>
            </w:r>
          </w:p>
          <w:p w14:paraId="27A5371C" w14:textId="77777777" w:rsidR="0055575F" w:rsidRDefault="0055575F" w:rsidP="006B3801">
            <w:pPr>
              <w:rPr>
                <w:rFonts w:ascii="Comic Sans MS" w:hAnsi="Comic Sans MS"/>
              </w:rPr>
            </w:pPr>
          </w:p>
          <w:p w14:paraId="484483BC" w14:textId="41ED2B5E" w:rsidR="0055575F" w:rsidRPr="00467195" w:rsidRDefault="0055575F" w:rsidP="006B3801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Think of something kind you can do each day in your household.</w:t>
            </w:r>
            <w:bookmarkStart w:id="0" w:name="_GoBack"/>
            <w:bookmarkEnd w:id="0"/>
          </w:p>
        </w:tc>
      </w:tr>
      <w:tr w:rsidR="007430F0" w14:paraId="164A5699" w14:textId="77777777">
        <w:trPr>
          <w:trHeight w:val="1128"/>
        </w:trPr>
        <w:tc>
          <w:tcPr>
            <w:tcW w:w="2655" w:type="dxa"/>
            <w:vMerge/>
          </w:tcPr>
          <w:p w14:paraId="218FA02C" w14:textId="77777777" w:rsidR="007430F0" w:rsidRDefault="007430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</w:tcPr>
          <w:p w14:paraId="1E006D09" w14:textId="4EC69ABA" w:rsidR="007430F0" w:rsidRDefault="005B6B8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Mild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</w:t>
            </w:r>
            <w:r w:rsidR="00415B5F">
              <w:rPr>
                <w:rFonts w:ascii="Comic Sans MS" w:eastAsia="Comic Sans MS" w:hAnsi="Comic Sans MS" w:cs="Comic Sans MS"/>
                <w:sz w:val="24"/>
                <w:szCs w:val="24"/>
              </w:rPr>
              <w:t>he</w:t>
            </w:r>
            <w:r w:rsidR="00C65390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, </w:t>
            </w:r>
            <w:r w:rsidR="00415B5F">
              <w:rPr>
                <w:rFonts w:ascii="Comic Sans MS" w:eastAsia="Comic Sans MS" w:hAnsi="Comic Sans MS" w:cs="Comic Sans MS"/>
                <w:sz w:val="24"/>
                <w:szCs w:val="24"/>
              </w:rPr>
              <w:t>I</w:t>
            </w:r>
            <w:r w:rsidR="00C65390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, </w:t>
            </w:r>
            <w:r w:rsidR="00415B5F">
              <w:rPr>
                <w:rFonts w:ascii="Comic Sans MS" w:eastAsia="Comic Sans MS" w:hAnsi="Comic Sans MS" w:cs="Comic Sans MS"/>
                <w:sz w:val="24"/>
                <w:szCs w:val="24"/>
              </w:rPr>
              <w:t>in</w:t>
            </w:r>
            <w:r w:rsidR="00C65390">
              <w:rPr>
                <w:rFonts w:ascii="Comic Sans MS" w:eastAsia="Comic Sans MS" w:hAnsi="Comic Sans MS" w:cs="Comic Sans MS"/>
                <w:sz w:val="24"/>
                <w:szCs w:val="24"/>
              </w:rPr>
              <w:t>, i</w:t>
            </w:r>
            <w:r w:rsidR="00322492">
              <w:rPr>
                <w:rFonts w:ascii="Comic Sans MS" w:eastAsia="Comic Sans MS" w:hAnsi="Comic Sans MS" w:cs="Comic Sans MS"/>
                <w:sz w:val="24"/>
                <w:szCs w:val="24"/>
              </w:rPr>
              <w:t>s</w:t>
            </w:r>
            <w:r w:rsidR="00415B5F">
              <w:rPr>
                <w:rFonts w:ascii="Comic Sans MS" w:eastAsia="Comic Sans MS" w:hAnsi="Comic Sans MS" w:cs="Comic Sans MS"/>
                <w:sz w:val="24"/>
                <w:szCs w:val="24"/>
              </w:rPr>
              <w:t>, it</w:t>
            </w:r>
          </w:p>
          <w:p w14:paraId="1163BCD4" w14:textId="7E8B957A" w:rsidR="007430F0" w:rsidRDefault="005B6B89">
            <w:pP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 xml:space="preserve">Hot 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</w:t>
            </w:r>
            <w:r w:rsidR="00415B5F">
              <w:rPr>
                <w:rFonts w:ascii="Comic Sans MS" w:eastAsia="Comic Sans MS" w:hAnsi="Comic Sans MS" w:cs="Comic Sans MS"/>
                <w:sz w:val="24"/>
                <w:szCs w:val="24"/>
              </w:rPr>
              <w:t>at, no, not, on, one</w:t>
            </w:r>
          </w:p>
          <w:p w14:paraId="3A4FBA3A" w14:textId="26234465" w:rsidR="007430F0" w:rsidRDefault="005B6B8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Spicy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  <w:r w:rsidR="00415B5F">
              <w:rPr>
                <w:rFonts w:ascii="Comic Sans MS" w:eastAsia="Comic Sans MS" w:hAnsi="Comic Sans MS" w:cs="Comic Sans MS"/>
                <w:sz w:val="24"/>
                <w:szCs w:val="24"/>
              </w:rPr>
              <w:t>do, has, her, here, if</w:t>
            </w:r>
          </w:p>
          <w:p w14:paraId="3D967C00" w14:textId="77777777" w:rsidR="00386F62" w:rsidRDefault="00386F62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0EDA2EC9" w14:textId="05B64C37" w:rsidR="007430F0" w:rsidRDefault="005B6B8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see documents called </w:t>
            </w:r>
          </w:p>
          <w:p w14:paraId="63419648" w14:textId="77777777" w:rsidR="007430F0" w:rsidRDefault="005B6B8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Early level spelling and</w:t>
            </w:r>
          </w:p>
          <w:p w14:paraId="662F2A03" w14:textId="77777777" w:rsidR="007430F0" w:rsidRDefault="005B6B8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First level spelling for ideas on how to practice.</w:t>
            </w:r>
          </w:p>
          <w:p w14:paraId="3A6B9779" w14:textId="77777777" w:rsidR="007430F0" w:rsidRDefault="007430F0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4500" w:type="dxa"/>
            <w:vMerge w:val="restart"/>
          </w:tcPr>
          <w:p w14:paraId="4C9EC364" w14:textId="77777777" w:rsidR="007430F0" w:rsidRDefault="005B6B8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see document called </w:t>
            </w:r>
          </w:p>
          <w:p w14:paraId="01BAA348" w14:textId="213D4BF1" w:rsidR="007430F0" w:rsidRDefault="005B6B8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Term 4 Week </w:t>
            </w:r>
            <w:r w:rsidR="009E4FED">
              <w:rPr>
                <w:rFonts w:ascii="Comic Sans MS" w:eastAsia="Comic Sans MS" w:hAnsi="Comic Sans MS" w:cs="Comic Sans MS"/>
                <w:sz w:val="24"/>
                <w:szCs w:val="24"/>
              </w:rPr>
              <w:t>4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Num</w:t>
            </w:r>
            <w:r w:rsidR="009E4FED">
              <w:rPr>
                <w:rFonts w:ascii="Comic Sans MS" w:eastAsia="Comic Sans MS" w:hAnsi="Comic Sans MS" w:cs="Comic Sans MS"/>
                <w:sz w:val="24"/>
                <w:szCs w:val="24"/>
              </w:rPr>
              <w:t>eracy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.       </w:t>
            </w:r>
          </w:p>
          <w:p w14:paraId="7016AD5D" w14:textId="77777777" w:rsidR="007430F0" w:rsidRDefault="007430F0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105A912" w14:textId="77777777" w:rsidR="007430F0" w:rsidRDefault="007430F0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4133F1AE" w14:textId="7A3960D1" w:rsidR="007430F0" w:rsidRDefault="005B6B8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There are </w:t>
            </w:r>
            <w:r w:rsidRPr="00386F62"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Mild/Hot/Spicy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challenges to choose from to support number recognition and sequencing.</w:t>
            </w:r>
            <w:r w:rsidR="009E4FED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There are online and offline options here.  You can always look at options over two grids if you need more ideas.</w:t>
            </w:r>
          </w:p>
        </w:tc>
        <w:tc>
          <w:tcPr>
            <w:tcW w:w="4215" w:type="dxa"/>
            <w:vMerge/>
            <w:shd w:val="clear" w:color="auto" w:fill="auto"/>
          </w:tcPr>
          <w:p w14:paraId="00CB6766" w14:textId="77777777" w:rsidR="007430F0" w:rsidRDefault="007430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7430F0" w14:paraId="11D3E921" w14:textId="77777777">
        <w:trPr>
          <w:trHeight w:val="346"/>
        </w:trPr>
        <w:tc>
          <w:tcPr>
            <w:tcW w:w="2655" w:type="dxa"/>
            <w:vMerge/>
          </w:tcPr>
          <w:p w14:paraId="3CE8FB4F" w14:textId="77777777" w:rsidR="007430F0" w:rsidRDefault="007430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  <w:shd w:val="clear" w:color="auto" w:fill="D0CECE"/>
          </w:tcPr>
          <w:p w14:paraId="50FDCEDE" w14:textId="77777777" w:rsidR="007430F0" w:rsidRDefault="005B6B89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Reading</w:t>
            </w:r>
          </w:p>
        </w:tc>
        <w:tc>
          <w:tcPr>
            <w:tcW w:w="4500" w:type="dxa"/>
            <w:vMerge/>
          </w:tcPr>
          <w:p w14:paraId="33F5EF9E" w14:textId="77777777" w:rsidR="007430F0" w:rsidRDefault="007430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4215" w:type="dxa"/>
            <w:vMerge/>
            <w:shd w:val="clear" w:color="auto" w:fill="auto"/>
          </w:tcPr>
          <w:p w14:paraId="7CF6597C" w14:textId="77777777" w:rsidR="007430F0" w:rsidRDefault="007430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7430F0" w14:paraId="2FB3E2AE" w14:textId="77777777">
        <w:trPr>
          <w:trHeight w:val="1749"/>
        </w:trPr>
        <w:tc>
          <w:tcPr>
            <w:tcW w:w="2655" w:type="dxa"/>
            <w:vMerge/>
          </w:tcPr>
          <w:p w14:paraId="09A34CDE" w14:textId="77777777" w:rsidR="007430F0" w:rsidRDefault="007430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</w:tcPr>
          <w:p w14:paraId="38E5FBA0" w14:textId="5A28201C" w:rsidR="00BD254F" w:rsidRDefault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Log-in to Giglets to see your assigned book.</w:t>
            </w:r>
          </w:p>
          <w:p w14:paraId="7629AE69" w14:textId="44D69658" w:rsidR="007430F0" w:rsidRDefault="005B6B8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also see Literacy activities Week </w:t>
            </w:r>
            <w:r w:rsidR="00BD254F">
              <w:rPr>
                <w:rFonts w:ascii="Comic Sans MS" w:eastAsia="Comic Sans MS" w:hAnsi="Comic Sans MS" w:cs="Comic Sans MS"/>
                <w:sz w:val="24"/>
                <w:szCs w:val="24"/>
              </w:rPr>
              <w:t>5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.</w:t>
            </w:r>
          </w:p>
        </w:tc>
        <w:tc>
          <w:tcPr>
            <w:tcW w:w="4500" w:type="dxa"/>
            <w:vMerge/>
          </w:tcPr>
          <w:p w14:paraId="3814E6A9" w14:textId="77777777" w:rsidR="007430F0" w:rsidRDefault="007430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4215" w:type="dxa"/>
            <w:vMerge/>
            <w:shd w:val="clear" w:color="auto" w:fill="auto"/>
          </w:tcPr>
          <w:p w14:paraId="14E1A642" w14:textId="77777777" w:rsidR="007430F0" w:rsidRDefault="007430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7430F0" w14:paraId="1578E5DC" w14:textId="77777777">
        <w:trPr>
          <w:trHeight w:val="261"/>
        </w:trPr>
        <w:tc>
          <w:tcPr>
            <w:tcW w:w="2655" w:type="dxa"/>
            <w:vMerge/>
          </w:tcPr>
          <w:p w14:paraId="230C099A" w14:textId="77777777" w:rsidR="007430F0" w:rsidRDefault="007430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  <w:shd w:val="clear" w:color="auto" w:fill="D0CECE"/>
          </w:tcPr>
          <w:p w14:paraId="1FD90B00" w14:textId="77777777" w:rsidR="007430F0" w:rsidRDefault="005B6B89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Writing-</w:t>
            </w:r>
          </w:p>
        </w:tc>
        <w:tc>
          <w:tcPr>
            <w:tcW w:w="4500" w:type="dxa"/>
            <w:shd w:val="clear" w:color="auto" w:fill="D0CECE"/>
          </w:tcPr>
          <w:p w14:paraId="6487BF5D" w14:textId="77777777" w:rsidR="007430F0" w:rsidRDefault="005B6B89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Online</w:t>
            </w:r>
          </w:p>
        </w:tc>
        <w:tc>
          <w:tcPr>
            <w:tcW w:w="4215" w:type="dxa"/>
            <w:vMerge/>
            <w:shd w:val="clear" w:color="auto" w:fill="auto"/>
          </w:tcPr>
          <w:p w14:paraId="46C52DBF" w14:textId="77777777" w:rsidR="007430F0" w:rsidRDefault="007430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7430F0" w14:paraId="6BA519EE" w14:textId="77777777">
        <w:trPr>
          <w:trHeight w:val="114"/>
        </w:trPr>
        <w:tc>
          <w:tcPr>
            <w:tcW w:w="2655" w:type="dxa"/>
            <w:vMerge/>
          </w:tcPr>
          <w:p w14:paraId="5A16EADC" w14:textId="77777777" w:rsidR="007430F0" w:rsidRDefault="007430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</w:tcPr>
          <w:p w14:paraId="0E3F2F80" w14:textId="77777777" w:rsidR="0055575F" w:rsidRDefault="0055575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2EADA630" w14:textId="26618242" w:rsidR="0055575F" w:rsidRDefault="0055575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Please link to Social and Emotional – Write about something kind you have done this week.</w:t>
            </w:r>
          </w:p>
        </w:tc>
        <w:tc>
          <w:tcPr>
            <w:tcW w:w="4500" w:type="dxa"/>
          </w:tcPr>
          <w:p w14:paraId="56CD5860" w14:textId="32C6B22B" w:rsidR="007430F0" w:rsidRDefault="005B6B8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1" w:name="_heading=h.gjdgxs" w:colFirst="0" w:colLast="0"/>
            <w:bookmarkEnd w:id="1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find links in Numeracy grids- Week </w:t>
            </w:r>
            <w:r w:rsidR="00BD254F">
              <w:rPr>
                <w:rFonts w:ascii="Comic Sans MS" w:eastAsia="Comic Sans MS" w:hAnsi="Comic Sans MS" w:cs="Comic Sans MS"/>
                <w:sz w:val="24"/>
                <w:szCs w:val="24"/>
              </w:rPr>
              <w:t>5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and log-in to Education City to play assigned games.</w:t>
            </w:r>
          </w:p>
        </w:tc>
        <w:tc>
          <w:tcPr>
            <w:tcW w:w="4215" w:type="dxa"/>
            <w:vMerge/>
            <w:shd w:val="clear" w:color="auto" w:fill="auto"/>
          </w:tcPr>
          <w:p w14:paraId="1EC44C05" w14:textId="77777777" w:rsidR="007430F0" w:rsidRDefault="007430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7430F0" w14:paraId="4F4DC1AD" w14:textId="77777777">
        <w:trPr>
          <w:trHeight w:val="9300"/>
        </w:trPr>
        <w:tc>
          <w:tcPr>
            <w:tcW w:w="14760" w:type="dxa"/>
            <w:gridSpan w:val="4"/>
          </w:tcPr>
          <w:p w14:paraId="37E0AF8E" w14:textId="77777777" w:rsidR="007430F0" w:rsidRDefault="007430F0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F5463BE" w14:textId="77777777" w:rsidR="00055C25" w:rsidRDefault="005B6B89" w:rsidP="00055C25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  <w:shd w:val="clear" w:color="auto" w:fill="D9D9D9"/>
              </w:rPr>
            </w:pP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0" distB="0" distL="0" distR="0" wp14:anchorId="5C6A2595" wp14:editId="6F30BCA3">
                  <wp:extent cx="350109" cy="499557"/>
                  <wp:effectExtent l="0" t="0" r="0" b="0"/>
                  <wp:docPr id="31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09" cy="49955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 </w:t>
            </w:r>
            <w:r>
              <w:rPr>
                <w:rFonts w:ascii="Comic Sans MS" w:eastAsia="Comic Sans MS" w:hAnsi="Comic Sans MS" w:cs="Comic Sans MS"/>
                <w:sz w:val="28"/>
                <w:szCs w:val="28"/>
                <w:shd w:val="clear" w:color="auto" w:fill="D9D9D9"/>
              </w:rPr>
              <w:t>Learning across the Curriculum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</w:t>
            </w: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0" distB="0" distL="0" distR="0" wp14:anchorId="3BC1AE8E" wp14:editId="10524273">
                  <wp:extent cx="350109" cy="499557"/>
                  <wp:effectExtent l="0" t="0" r="0" b="0"/>
                  <wp:docPr id="310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09" cy="49955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F546E54" w14:textId="5CC2FC42" w:rsidR="007430F0" w:rsidRPr="00055C25" w:rsidRDefault="005B6B89" w:rsidP="00055C25">
            <w:pPr>
              <w:rPr>
                <w:rFonts w:ascii="Comic Sans MS" w:eastAsia="Comic Sans MS" w:hAnsi="Comic Sans MS" w:cs="Comic Sans MS"/>
                <w:sz w:val="28"/>
                <w:szCs w:val="28"/>
                <w:shd w:val="clear" w:color="auto" w:fill="D9D9D9"/>
              </w:rPr>
            </w:pPr>
            <w:r w:rsidRPr="00191ADF"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  <w:t>Religious and Moral Education</w:t>
            </w:r>
          </w:p>
          <w:p w14:paraId="7DE33806" w14:textId="032C7FED" w:rsidR="00BD254F" w:rsidRPr="00BD254F" w:rsidRDefault="00BD254F" w:rsidP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BD254F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We are learning </w:t>
            </w:r>
            <w:r w:rsidR="00386F62">
              <w:rPr>
                <w:rFonts w:ascii="Comic Sans MS" w:eastAsia="Comic Sans MS" w:hAnsi="Comic Sans MS" w:cs="Comic Sans MS"/>
                <w:sz w:val="24"/>
                <w:szCs w:val="24"/>
              </w:rPr>
              <w:t>that</w:t>
            </w:r>
            <w:r w:rsidRPr="00BD254F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symbols are used to mean different things.</w:t>
            </w:r>
          </w:p>
          <w:p w14:paraId="10E9329F" w14:textId="77777777" w:rsidR="00BD254F" w:rsidRPr="00BD254F" w:rsidRDefault="00BD254F" w:rsidP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D47BBBA" w14:textId="77777777" w:rsidR="00BD254F" w:rsidRPr="00BD254F" w:rsidRDefault="00BD254F" w:rsidP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BD254F"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Mild</w:t>
            </w:r>
            <w:r w:rsidRPr="00BD254F">
              <w:rPr>
                <w:rFonts w:ascii="Comic Sans MS" w:eastAsia="Comic Sans MS" w:hAnsi="Comic Sans MS" w:cs="Comic Sans MS"/>
                <w:sz w:val="24"/>
                <w:szCs w:val="24"/>
              </w:rPr>
              <w:t>: Make a good luck card for a friend.</w:t>
            </w:r>
          </w:p>
          <w:p w14:paraId="23F9B0BA" w14:textId="77777777" w:rsidR="00BD254F" w:rsidRPr="00BD254F" w:rsidRDefault="00BD254F" w:rsidP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CFDA776" w14:textId="75A3F532" w:rsidR="00BD254F" w:rsidRPr="00BD254F" w:rsidRDefault="00BD254F" w:rsidP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BD254F"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Hot</w:t>
            </w:r>
            <w:r w:rsidRPr="00BD254F">
              <w:rPr>
                <w:rFonts w:ascii="Comic Sans MS" w:eastAsia="Comic Sans MS" w:hAnsi="Comic Sans MS" w:cs="Comic Sans MS"/>
                <w:sz w:val="24"/>
                <w:szCs w:val="24"/>
              </w:rPr>
              <w:t>: Make a list of good luck symbols.</w:t>
            </w:r>
            <w:r w:rsidR="00557083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  <w:r w:rsidRPr="00BD254F">
              <w:rPr>
                <w:rFonts w:ascii="Comic Sans MS" w:eastAsia="Comic Sans MS" w:hAnsi="Comic Sans MS" w:cs="Comic Sans MS"/>
                <w:sz w:val="24"/>
                <w:szCs w:val="24"/>
              </w:rPr>
              <w:t>You can use the Internet to help you.</w:t>
            </w:r>
          </w:p>
          <w:p w14:paraId="6A0E362D" w14:textId="77777777" w:rsidR="00BD254F" w:rsidRPr="00BD254F" w:rsidRDefault="00BD254F" w:rsidP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E415429" w14:textId="0217FA0B" w:rsidR="00BD254F" w:rsidRPr="00BD254F" w:rsidRDefault="00BD254F" w:rsidP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BD254F"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Spicy</w:t>
            </w:r>
            <w:r w:rsidRPr="00BD254F">
              <w:rPr>
                <w:rFonts w:ascii="Comic Sans MS" w:eastAsia="Comic Sans MS" w:hAnsi="Comic Sans MS" w:cs="Comic Sans MS"/>
                <w:sz w:val="24"/>
                <w:szCs w:val="24"/>
              </w:rPr>
              <w:t>: Write an acrostic poem for luck.</w:t>
            </w:r>
            <w:r w:rsidR="00AD6F88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This means you start each line of the poem with each letter is the word Luck.</w:t>
            </w:r>
          </w:p>
          <w:p w14:paraId="6B466D60" w14:textId="416AA036" w:rsidR="00BD254F" w:rsidRPr="00BD254F" w:rsidRDefault="00BD254F" w:rsidP="00BD254F">
            <w:pPr>
              <w:rPr>
                <w:rFonts w:ascii="Comic Sans MS" w:eastAsia="Comic Sans MS" w:hAnsi="Comic Sans MS" w:cs="Comic Sans MS"/>
                <w:i/>
                <w:iCs/>
                <w:sz w:val="24"/>
                <w:szCs w:val="24"/>
              </w:rPr>
            </w:pPr>
            <w:r w:rsidRPr="00BD254F">
              <w:rPr>
                <w:rFonts w:ascii="Comic Sans MS" w:eastAsia="Comic Sans MS" w:hAnsi="Comic Sans MS" w:cs="Comic Sans MS"/>
                <w:i/>
                <w:iCs/>
                <w:sz w:val="24"/>
                <w:szCs w:val="24"/>
                <w:highlight w:val="cyan"/>
              </w:rPr>
              <w:t>L</w:t>
            </w:r>
            <w:r w:rsidRPr="00BD254F">
              <w:rPr>
                <w:rFonts w:ascii="Comic Sans MS" w:eastAsia="Comic Sans MS" w:hAnsi="Comic Sans MS" w:cs="Comic Sans MS"/>
                <w:i/>
                <w:iCs/>
                <w:sz w:val="24"/>
                <w:szCs w:val="24"/>
              </w:rPr>
              <w:t>uck is when things go well</w:t>
            </w:r>
            <w:r>
              <w:rPr>
                <w:rFonts w:ascii="Comic Sans MS" w:eastAsia="Comic Sans MS" w:hAnsi="Comic Sans MS" w:cs="Comic Sans MS"/>
                <w:i/>
                <w:iCs/>
                <w:sz w:val="24"/>
                <w:szCs w:val="24"/>
              </w:rPr>
              <w:t xml:space="preserve">.  </w:t>
            </w:r>
            <w:r w:rsidR="00AD6F88">
              <w:rPr>
                <w:rFonts w:ascii="Comic Sans MS" w:eastAsia="Comic Sans MS" w:hAnsi="Comic Sans MS" w:cs="Comic Sans MS"/>
                <w:i/>
                <w:iCs/>
                <w:sz w:val="24"/>
                <w:szCs w:val="24"/>
              </w:rPr>
              <w:t xml:space="preserve">                   </w:t>
            </w:r>
            <w:r>
              <w:rPr>
                <w:rFonts w:ascii="Comic Sans MS" w:eastAsia="Comic Sans MS" w:hAnsi="Comic Sans MS" w:cs="Comic Sans MS"/>
                <w:i/>
                <w:iCs/>
                <w:sz w:val="24"/>
                <w:szCs w:val="24"/>
              </w:rPr>
              <w:t>What could you write for the second line of the poem starting with U?</w:t>
            </w:r>
          </w:p>
          <w:p w14:paraId="10961BB9" w14:textId="77777777" w:rsidR="00BD254F" w:rsidRPr="00BD254F" w:rsidRDefault="00BD254F" w:rsidP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BD254F">
              <w:rPr>
                <w:rFonts w:ascii="Comic Sans MS" w:eastAsia="Comic Sans MS" w:hAnsi="Comic Sans MS" w:cs="Comic Sans MS"/>
                <w:sz w:val="24"/>
                <w:szCs w:val="24"/>
                <w:highlight w:val="cyan"/>
              </w:rPr>
              <w:t>U</w:t>
            </w:r>
            <w:r w:rsidRPr="00BD254F">
              <w:rPr>
                <w:rFonts w:ascii="Comic Sans MS" w:eastAsia="Comic Sans MS" w:hAnsi="Comic Sans MS" w:cs="Comic Sans MS"/>
                <w:sz w:val="24"/>
                <w:szCs w:val="24"/>
              </w:rPr>
              <w:t> </w:t>
            </w:r>
          </w:p>
          <w:p w14:paraId="763553E8" w14:textId="77777777" w:rsidR="00BD254F" w:rsidRPr="00BD254F" w:rsidRDefault="00BD254F" w:rsidP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BD254F">
              <w:rPr>
                <w:rFonts w:ascii="Comic Sans MS" w:eastAsia="Comic Sans MS" w:hAnsi="Comic Sans MS" w:cs="Comic Sans MS"/>
                <w:sz w:val="24"/>
                <w:szCs w:val="24"/>
                <w:highlight w:val="cyan"/>
              </w:rPr>
              <w:t>C</w:t>
            </w:r>
          </w:p>
          <w:p w14:paraId="2C21781B" w14:textId="77777777" w:rsidR="00BD254F" w:rsidRPr="00BD254F" w:rsidRDefault="00BD254F" w:rsidP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BD254F">
              <w:rPr>
                <w:rFonts w:ascii="Comic Sans MS" w:eastAsia="Comic Sans MS" w:hAnsi="Comic Sans MS" w:cs="Comic Sans MS"/>
                <w:sz w:val="24"/>
                <w:szCs w:val="24"/>
                <w:highlight w:val="cyan"/>
              </w:rPr>
              <w:t>K</w:t>
            </w:r>
          </w:p>
          <w:p w14:paraId="55194E27" w14:textId="77777777" w:rsidR="007430F0" w:rsidRDefault="007430F0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015879E2" w14:textId="77777777" w:rsidR="00AD6F88" w:rsidRDefault="005B6B89" w:rsidP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>Right of the Week</w:t>
            </w:r>
            <w:r w:rsidR="00055C25"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 xml:space="preserve">- </w:t>
            </w:r>
            <w:r w:rsidR="00AD6F88" w:rsidRPr="00AD6F88"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 xml:space="preserve">Article 14 - </w:t>
            </w:r>
            <w:r w:rsidR="00AD6F88" w:rsidRPr="00AD6F88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Freedom of thought, belief and religion. </w:t>
            </w:r>
          </w:p>
          <w:p w14:paraId="4F5B21E2" w14:textId="2499224E" w:rsidR="007430F0" w:rsidRDefault="00AD6F88" w:rsidP="00BD254F">
            <w:pPr>
              <w:rPr>
                <w:rFonts w:ascii="Arial" w:eastAsia="Arial" w:hAnsi="Arial" w:cs="Arial"/>
                <w:color w:val="1155CC"/>
                <w:u w:val="single"/>
              </w:rPr>
            </w:pPr>
            <w:r w:rsidRPr="00AD6F88">
              <w:rPr>
                <w:rFonts w:ascii="Comic Sans MS" w:eastAsia="Comic Sans MS" w:hAnsi="Comic Sans MS" w:cs="Comic Sans MS"/>
                <w:sz w:val="24"/>
                <w:szCs w:val="24"/>
              </w:rPr>
              <w:t>This article guarantees every child's right to think and believe what they choose and to practice their religion, as long as they are not stopping others from enjoying their rights.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Please find optional activities to learn more about Article 14 on the school website. </w:t>
            </w:r>
            <w:hyperlink r:id="rId14" w:history="1">
              <w:r w:rsidRPr="00AD6F88">
                <w:rPr>
                  <w:color w:val="0000FF"/>
                  <w:u w:val="single"/>
                </w:rPr>
                <w:t>https://sites.google.com/glenurquharthigh.org.uk/family-learning-gups/home</w:t>
              </w:r>
            </w:hyperlink>
          </w:p>
          <w:p w14:paraId="020458ED" w14:textId="77777777" w:rsidR="00055C25" w:rsidRDefault="00055C25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FF090CE" w14:textId="72AF1309" w:rsidR="007430F0" w:rsidRDefault="005B6B89">
            <w:pP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r w:rsidRPr="00191ADF"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  <w:t>Music</w:t>
            </w:r>
          </w:p>
          <w:p w14:paraId="57B18DB0" w14:textId="1D5452F8" w:rsidR="007430F0" w:rsidRDefault="005B6B8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Body Percussion</w:t>
            </w:r>
            <w:r w:rsidR="00055C25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, Activity </w:t>
            </w:r>
            <w:r w:rsidR="00BD254F">
              <w:rPr>
                <w:rFonts w:ascii="Comic Sans MS" w:eastAsia="Comic Sans MS" w:hAnsi="Comic Sans MS" w:cs="Comic Sans MS"/>
                <w:sz w:val="24"/>
                <w:szCs w:val="24"/>
              </w:rPr>
              <w:t>4</w:t>
            </w:r>
          </w:p>
          <w:p w14:paraId="707CB613" w14:textId="7C6C1CFB" w:rsidR="00BD254F" w:rsidRPr="00BD254F" w:rsidRDefault="00097AF3" w:rsidP="00BD254F">
            <w:pPr>
              <w:shd w:val="clear" w:color="auto" w:fill="FFFFFF"/>
              <w:textAlignment w:val="baseline"/>
              <w:rPr>
                <w:rFonts w:eastAsia="Times New Roman"/>
                <w:color w:val="000000"/>
                <w:sz w:val="24"/>
                <w:szCs w:val="24"/>
              </w:rPr>
            </w:pPr>
            <w:hyperlink r:id="rId15" w:history="1">
              <w:r w:rsidR="00AD6F88" w:rsidRPr="00BD254F">
                <w:rPr>
                  <w:rStyle w:val="Hyperlink"/>
                  <w:rFonts w:eastAsia="Times New Roman"/>
                  <w:sz w:val="24"/>
                  <w:szCs w:val="24"/>
                </w:rPr>
                <w:t>https://youtu.be/jQxYOLOJUbg</w:t>
              </w:r>
            </w:hyperlink>
          </w:p>
          <w:p w14:paraId="5C2F939A" w14:textId="77777777" w:rsidR="00055C25" w:rsidRDefault="00055C25" w:rsidP="009E4FED">
            <w:pPr>
              <w:shd w:val="clear" w:color="auto" w:fill="FFFFFF"/>
              <w:rPr>
                <w:rFonts w:ascii="Comic Sans MS" w:eastAsia="Comic Sans MS" w:hAnsi="Comic Sans MS" w:cs="Comic Sans MS"/>
                <w:sz w:val="24"/>
                <w:szCs w:val="24"/>
                <w:highlight w:val="green"/>
                <w:u w:val="single"/>
              </w:rPr>
            </w:pPr>
          </w:p>
          <w:p w14:paraId="2C0EF911" w14:textId="39AA7CEB" w:rsidR="005834FB" w:rsidRDefault="00BD254F" w:rsidP="009E4FED">
            <w:pPr>
              <w:shd w:val="clear" w:color="auto" w:fill="FFFFFF"/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r w:rsidRPr="00BD254F"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  <w:t>Science</w:t>
            </w:r>
            <w:r w:rsidR="00692854"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 xml:space="preserve"> (</w:t>
            </w:r>
            <w:r w:rsidR="00692854" w:rsidRPr="00692854">
              <w:rPr>
                <w:rFonts w:ascii="Comic Sans MS" w:eastAsia="Comic Sans MS" w:hAnsi="Comic Sans MS" w:cs="Comic Sans MS"/>
                <w:sz w:val="24"/>
                <w:szCs w:val="24"/>
              </w:rPr>
              <w:t>You can watch both if you like</w:t>
            </w:r>
            <w:r w:rsidR="00692854">
              <w:rPr>
                <w:rFonts w:ascii="Comic Sans MS" w:eastAsia="Comic Sans MS" w:hAnsi="Comic Sans MS" w:cs="Comic Sans MS"/>
                <w:sz w:val="24"/>
                <w:szCs w:val="24"/>
              </w:rPr>
              <w:t>.)</w:t>
            </w:r>
          </w:p>
          <w:p w14:paraId="63F35CF3" w14:textId="28409733" w:rsidR="00AD6F88" w:rsidRPr="00AD6F88" w:rsidRDefault="00692854" w:rsidP="009E4FED">
            <w:pPr>
              <w:shd w:val="clear" w:color="auto" w:fill="FFFFFF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692854"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Mild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  <w:r w:rsidR="00AD6F88">
              <w:rPr>
                <w:rFonts w:ascii="Comic Sans MS" w:eastAsia="Comic Sans MS" w:hAnsi="Comic Sans MS" w:cs="Comic Sans MS"/>
                <w:sz w:val="24"/>
                <w:szCs w:val="24"/>
              </w:rPr>
              <w:t>Watch this video- it has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frog spawn to see up close and a tadpole story….</w:t>
            </w:r>
          </w:p>
          <w:p w14:paraId="780ED832" w14:textId="1E16898E" w:rsidR="00055C25" w:rsidRDefault="00097AF3" w:rsidP="009E4FED">
            <w:pPr>
              <w:shd w:val="clear" w:color="auto" w:fill="FFFFFF"/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hyperlink r:id="rId16" w:history="1">
              <w:r w:rsidR="00AD6F88" w:rsidRPr="00AD6F88">
                <w:rPr>
                  <w:color w:val="0000FF"/>
                  <w:u w:val="single"/>
                </w:rPr>
                <w:t>https://www.youtube.com/watch?v=t0x6M42m3IY&amp;list=PLC01BB55A1A761CB0</w:t>
              </w:r>
            </w:hyperlink>
          </w:p>
          <w:p w14:paraId="5CDB7B78" w14:textId="0E17D089" w:rsidR="00BD254F" w:rsidRDefault="00692854" w:rsidP="009E4FED">
            <w:pPr>
              <w:shd w:val="clear" w:color="auto" w:fill="FFFFFF"/>
              <w:rPr>
                <w:rFonts w:ascii="Comic Sans MS" w:hAnsi="Comic Sans MS"/>
              </w:rPr>
            </w:pPr>
            <w:r w:rsidRPr="00692854"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  <w:t>Hot</w:t>
            </w: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 xml:space="preserve"> 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Watch this video – watch the funky farmer </w:t>
            </w:r>
            <w:hyperlink r:id="rId17" w:history="1">
              <w:r w:rsidRPr="00692854">
                <w:rPr>
                  <w:color w:val="0000FF"/>
                  <w:u w:val="single"/>
                </w:rPr>
                <w:t>https://www.youtube.com/watch?v=JZiSIdtRf2I</w:t>
              </w:r>
            </w:hyperlink>
            <w:r>
              <w:t xml:space="preserve">  </w:t>
            </w:r>
            <w:r w:rsidRPr="00692854">
              <w:rPr>
                <w:rFonts w:ascii="Comic Sans MS" w:hAnsi="Comic Sans MS"/>
              </w:rPr>
              <w:t>You get to see Toad spawn in this video, check it out!</w:t>
            </w:r>
            <w:r w:rsidR="00DE226A">
              <w:rPr>
                <w:rFonts w:ascii="Comic Sans MS" w:hAnsi="Comic Sans MS"/>
              </w:rPr>
              <w:t xml:space="preserve"> You also see the tadpoles swimming in great detail if you watch until the end.</w:t>
            </w:r>
          </w:p>
          <w:p w14:paraId="42A7DA3B" w14:textId="5B989749" w:rsidR="00DE226A" w:rsidRPr="00DE226A" w:rsidRDefault="00DE226A" w:rsidP="009E4FED">
            <w:pPr>
              <w:shd w:val="clear" w:color="auto" w:fill="FFFFFF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DE226A">
              <w:rPr>
                <w:rFonts w:ascii="Comic Sans MS" w:eastAsia="Comic Sans MS" w:hAnsi="Comic Sans MS" w:cs="Comic Sans MS"/>
                <w:sz w:val="24"/>
                <w:szCs w:val="24"/>
              </w:rPr>
              <w:t>Write down 1 new piece of information you have learnt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.</w:t>
            </w:r>
          </w:p>
          <w:p w14:paraId="6334F8A2" w14:textId="122D0128" w:rsidR="00055C25" w:rsidRPr="00A220E7" w:rsidRDefault="00055C25" w:rsidP="00A220E7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8C1CCC3" w14:textId="77777777" w:rsidR="00A220E7" w:rsidRPr="00A220E7" w:rsidRDefault="00A220E7" w:rsidP="00A220E7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105606C1" w14:textId="2E19B7DD" w:rsidR="00A220E7" w:rsidRPr="00A220E7" w:rsidRDefault="00A220E7" w:rsidP="00A220E7">
            <w:pPr>
              <w:tabs>
                <w:tab w:val="left" w:pos="3600"/>
              </w:tabs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C65390" w14:paraId="513831B5" w14:textId="77777777">
        <w:trPr>
          <w:trHeight w:val="9300"/>
        </w:trPr>
        <w:tc>
          <w:tcPr>
            <w:tcW w:w="14760" w:type="dxa"/>
            <w:gridSpan w:val="4"/>
          </w:tcPr>
          <w:p w14:paraId="7BF716F2" w14:textId="77777777" w:rsidR="00C65390" w:rsidRDefault="00C65390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</w:tbl>
    <w:p w14:paraId="750BE016" w14:textId="77777777" w:rsidR="007430F0" w:rsidRDefault="007430F0">
      <w:pPr>
        <w:jc w:val="center"/>
        <w:rPr>
          <w:rFonts w:ascii="SassoonPrimary" w:eastAsia="SassoonPrimary" w:hAnsi="SassoonPrimary" w:cs="SassoonPrimary"/>
          <w:sz w:val="28"/>
          <w:szCs w:val="28"/>
          <w:u w:val="single"/>
        </w:rPr>
      </w:pPr>
    </w:p>
    <w:p w14:paraId="265F6776" w14:textId="77777777" w:rsidR="007430F0" w:rsidRDefault="007430F0">
      <w:pPr>
        <w:rPr>
          <w:rFonts w:ascii="SassoonPrimary" w:eastAsia="SassoonPrimary" w:hAnsi="SassoonPrimary" w:cs="SassoonPrimary"/>
          <w:sz w:val="24"/>
          <w:szCs w:val="24"/>
        </w:rPr>
      </w:pPr>
    </w:p>
    <w:sectPr w:rsidR="007430F0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54E183" w14:textId="77777777" w:rsidR="00097AF3" w:rsidRDefault="00097AF3">
      <w:pPr>
        <w:spacing w:after="0" w:line="240" w:lineRule="auto"/>
      </w:pPr>
      <w:r>
        <w:separator/>
      </w:r>
    </w:p>
  </w:endnote>
  <w:endnote w:type="continuationSeparator" w:id="0">
    <w:p w14:paraId="580552A3" w14:textId="77777777" w:rsidR="00097AF3" w:rsidRDefault="00097A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ssoonPrimary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2D5B78" w14:textId="77777777" w:rsidR="00097AF3" w:rsidRDefault="00097AF3">
      <w:pPr>
        <w:spacing w:after="0" w:line="240" w:lineRule="auto"/>
      </w:pPr>
      <w:r>
        <w:separator/>
      </w:r>
    </w:p>
  </w:footnote>
  <w:footnote w:type="continuationSeparator" w:id="0">
    <w:p w14:paraId="172E9EE8" w14:textId="77777777" w:rsidR="00097AF3" w:rsidRDefault="00097A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756FAD"/>
    <w:multiLevelType w:val="multilevel"/>
    <w:tmpl w:val="3C26EBB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30F0"/>
    <w:rsid w:val="00037D71"/>
    <w:rsid w:val="00055C25"/>
    <w:rsid w:val="00097AF3"/>
    <w:rsid w:val="00164EF0"/>
    <w:rsid w:val="00191ADF"/>
    <w:rsid w:val="00322492"/>
    <w:rsid w:val="00386F62"/>
    <w:rsid w:val="00415B5F"/>
    <w:rsid w:val="00467195"/>
    <w:rsid w:val="0055575F"/>
    <w:rsid w:val="00557083"/>
    <w:rsid w:val="005834FB"/>
    <w:rsid w:val="005B6B89"/>
    <w:rsid w:val="00692854"/>
    <w:rsid w:val="006B3801"/>
    <w:rsid w:val="007430F0"/>
    <w:rsid w:val="007C20EC"/>
    <w:rsid w:val="008057FB"/>
    <w:rsid w:val="00915BB2"/>
    <w:rsid w:val="009E4FED"/>
    <w:rsid w:val="00A220E7"/>
    <w:rsid w:val="00AD6F88"/>
    <w:rsid w:val="00B62D40"/>
    <w:rsid w:val="00BD254F"/>
    <w:rsid w:val="00C65390"/>
    <w:rsid w:val="00DB4178"/>
    <w:rsid w:val="00DE226A"/>
    <w:rsid w:val="00FF2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11A7F4"/>
  <w15:docId w15:val="{87312918-ED57-479E-B379-A7C1564DD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A03ED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3E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3EDB"/>
  </w:style>
  <w:style w:type="paragraph" w:styleId="Footer">
    <w:name w:val="footer"/>
    <w:basedOn w:val="Normal"/>
    <w:link w:val="FooterChar"/>
    <w:uiPriority w:val="99"/>
    <w:unhideWhenUsed/>
    <w:rsid w:val="00A03E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3EDB"/>
  </w:style>
  <w:style w:type="table" w:styleId="TableGrid">
    <w:name w:val="Table Grid"/>
    <w:basedOn w:val="TableNormal"/>
    <w:uiPriority w:val="39"/>
    <w:rsid w:val="00E53D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E379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32744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31FB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041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17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86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1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3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8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6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12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6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39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25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1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88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4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4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9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sites.google.com/glenurquharthigh.org.uk/family-learning-gups/home" TargetMode="External"/><Relationship Id="rId17" Type="http://schemas.openxmlformats.org/officeDocument/2006/relationships/hyperlink" Target="https://www.youtube.com/watch?v=JZiSIdtRf2I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youtube.com/watch?v=t0x6M42m3IY&amp;list=PLC01BB55A1A761CB0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yperlink" Target="https://youtu.be/jQxYOLOJUbg" TargetMode="External"/><Relationship Id="rId10" Type="http://schemas.openxmlformats.org/officeDocument/2006/relationships/hyperlink" Target="https://www.youtube.com/watch?v=NGvQU_f4tA0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hyperlink" Target="https://sites.google.com/glenurquharthigh.org.uk/family-learning-gups/hom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wZhMTMtuUuGPraGfiJ34QB616IQ==">AMUW2mWpLBvFFCvKSGFVqURI9gi3BOiVjp9wlj55BJ9nhn2pkbNlwN+UnC7Qx2jOGuvuSXbOUSbMLBltf7U7r//JoEZxleUqyT/1GAf6XVhqf2dm8OrifX36DYjs8/iv0bx57rkKlUm4/ZVsnrRWmJY9xeVX58a8/w==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4</Pages>
  <Words>540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laure</dc:creator>
  <cp:lastModifiedBy>Ashley Mackay</cp:lastModifiedBy>
  <cp:revision>4</cp:revision>
  <dcterms:created xsi:type="dcterms:W3CDTF">2020-05-07T11:08:00Z</dcterms:created>
  <dcterms:modified xsi:type="dcterms:W3CDTF">2020-05-11T10:00:00Z</dcterms:modified>
</cp:coreProperties>
</file>